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F42F" w14:textId="77777777" w:rsidR="003F701A" w:rsidRDefault="006563B4">
      <w:pPr>
        <w:jc w:val="center"/>
        <w:rPr>
          <w:rFonts w:ascii="Comfortaa" w:eastAsia="Comfortaa" w:hAnsi="Comfortaa" w:cs="Comfortaa"/>
          <w:b/>
          <w:color w:val="FF00FF"/>
          <w:sz w:val="24"/>
          <w:szCs w:val="24"/>
          <w:u w:val="single"/>
        </w:rPr>
      </w:pPr>
      <w:r>
        <w:rPr>
          <w:rFonts w:ascii="Comfortaa" w:eastAsia="Comfortaa" w:hAnsi="Comfortaa" w:cs="Comfortaa"/>
          <w:b/>
          <w:sz w:val="24"/>
          <w:szCs w:val="24"/>
          <w:u w:val="single"/>
        </w:rPr>
        <w:t xml:space="preserve">Case Study Child A – </w:t>
      </w:r>
      <w:r>
        <w:rPr>
          <w:rFonts w:ascii="Comfortaa" w:eastAsia="Comfortaa" w:hAnsi="Comfortaa" w:cs="Comfortaa"/>
          <w:b/>
          <w:color w:val="7030A0"/>
          <w:sz w:val="24"/>
          <w:szCs w:val="24"/>
          <w:u w:val="single"/>
        </w:rPr>
        <w:t>History</w:t>
      </w:r>
      <w:r>
        <w:rPr>
          <w:rFonts w:ascii="Comfortaa" w:eastAsia="Comfortaa" w:hAnsi="Comfortaa" w:cs="Comfortaa"/>
          <w:b/>
          <w:sz w:val="24"/>
          <w:szCs w:val="24"/>
          <w:u w:val="single"/>
        </w:rPr>
        <w:t xml:space="preserve"> </w:t>
      </w:r>
      <w:r>
        <w:rPr>
          <w:rFonts w:ascii="Comfortaa" w:eastAsia="Comfortaa" w:hAnsi="Comfortaa" w:cs="Comfortaa"/>
          <w:b/>
          <w:color w:val="538135"/>
          <w:sz w:val="24"/>
          <w:szCs w:val="24"/>
          <w:u w:val="single"/>
        </w:rPr>
        <w:t xml:space="preserve">Geography </w:t>
      </w:r>
    </w:p>
    <w:p w14:paraId="1D146D58" w14:textId="77777777" w:rsidR="003F701A" w:rsidRDefault="006563B4">
      <w:pPr>
        <w:jc w:val="center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In this desktop exercise the fictional child begins at East </w:t>
      </w:r>
      <w:proofErr w:type="spellStart"/>
      <w:r>
        <w:rPr>
          <w:rFonts w:ascii="Comfortaa" w:eastAsia="Comfortaa" w:hAnsi="Comfortaa" w:cs="Comfortaa"/>
          <w:b/>
          <w:sz w:val="24"/>
          <w:szCs w:val="24"/>
        </w:rPr>
        <w:t>Meon</w:t>
      </w:r>
      <w:proofErr w:type="spellEnd"/>
      <w:r>
        <w:rPr>
          <w:rFonts w:ascii="Comfortaa" w:eastAsia="Comfortaa" w:hAnsi="Comfortaa" w:cs="Comfortaa"/>
          <w:b/>
          <w:sz w:val="24"/>
          <w:szCs w:val="24"/>
        </w:rPr>
        <w:t xml:space="preserve"> at the beginning of Cycle A</w:t>
      </w:r>
    </w:p>
    <w:tbl>
      <w:tblPr>
        <w:tblStyle w:val="a0"/>
        <w:tblW w:w="1540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8"/>
        <w:gridCol w:w="2175"/>
        <w:gridCol w:w="2235"/>
        <w:gridCol w:w="2198"/>
        <w:gridCol w:w="2199"/>
        <w:gridCol w:w="2199"/>
      </w:tblGrid>
      <w:tr w:rsidR="003F701A" w14:paraId="7549F9FC" w14:textId="77777777">
        <w:tc>
          <w:tcPr>
            <w:tcW w:w="2198" w:type="dxa"/>
          </w:tcPr>
          <w:p w14:paraId="33B37A46" w14:textId="77777777" w:rsidR="003F701A" w:rsidRDefault="003F701A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076696D7" w14:textId="77777777" w:rsidR="003F701A" w:rsidRDefault="006563B4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Autumn 1</w:t>
            </w:r>
          </w:p>
        </w:tc>
        <w:tc>
          <w:tcPr>
            <w:tcW w:w="2175" w:type="dxa"/>
          </w:tcPr>
          <w:p w14:paraId="05B56D8E" w14:textId="77777777" w:rsidR="003F701A" w:rsidRDefault="006563B4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Autumn 2</w:t>
            </w:r>
          </w:p>
        </w:tc>
        <w:tc>
          <w:tcPr>
            <w:tcW w:w="2235" w:type="dxa"/>
          </w:tcPr>
          <w:p w14:paraId="1C38A3F3" w14:textId="77777777" w:rsidR="003F701A" w:rsidRDefault="006563B4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Spring 1</w:t>
            </w:r>
          </w:p>
        </w:tc>
        <w:tc>
          <w:tcPr>
            <w:tcW w:w="2198" w:type="dxa"/>
          </w:tcPr>
          <w:p w14:paraId="43F66011" w14:textId="77777777" w:rsidR="003F701A" w:rsidRDefault="006563B4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Spring 2</w:t>
            </w:r>
          </w:p>
        </w:tc>
        <w:tc>
          <w:tcPr>
            <w:tcW w:w="2199" w:type="dxa"/>
          </w:tcPr>
          <w:p w14:paraId="5DD04E41" w14:textId="77777777" w:rsidR="003F701A" w:rsidRDefault="006563B4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Summer 1</w:t>
            </w:r>
          </w:p>
        </w:tc>
        <w:tc>
          <w:tcPr>
            <w:tcW w:w="2199" w:type="dxa"/>
          </w:tcPr>
          <w:p w14:paraId="1B570AE7" w14:textId="77777777" w:rsidR="003F701A" w:rsidRDefault="006563B4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Summer 2</w:t>
            </w:r>
          </w:p>
        </w:tc>
      </w:tr>
    </w:tbl>
    <w:tbl>
      <w:tblPr>
        <w:tblW w:w="1540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8"/>
        <w:gridCol w:w="2175"/>
        <w:gridCol w:w="2235"/>
        <w:gridCol w:w="2198"/>
        <w:gridCol w:w="2199"/>
        <w:gridCol w:w="2199"/>
      </w:tblGrid>
      <w:tr w:rsidR="00B070E3" w14:paraId="18DBD3B1" w14:textId="77777777" w:rsidTr="00A272DB">
        <w:tc>
          <w:tcPr>
            <w:tcW w:w="2198" w:type="dxa"/>
          </w:tcPr>
          <w:p w14:paraId="1CE15212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Year 1</w:t>
            </w:r>
          </w:p>
          <w:p w14:paraId="0B16339D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  <w:p w14:paraId="6DC6D4EA" w14:textId="77777777" w:rsidR="00B070E3" w:rsidRDefault="00B070E3" w:rsidP="00A272DB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7030A0"/>
                <w:sz w:val="34"/>
                <w:szCs w:val="34"/>
              </w:rPr>
              <w:t>History</w:t>
            </w:r>
          </w:p>
          <w:p w14:paraId="7FE30EC3" w14:textId="77777777" w:rsidR="00B070E3" w:rsidRDefault="00B070E3" w:rsidP="00A272DB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538135"/>
                <w:sz w:val="34"/>
                <w:szCs w:val="34"/>
              </w:rPr>
              <w:t>Geography</w:t>
            </w:r>
          </w:p>
          <w:p w14:paraId="44BA557C" w14:textId="77777777" w:rsidR="00B070E3" w:rsidRDefault="00B070E3" w:rsidP="00B070E3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3B6E5F9F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A Tudor Tragedy</w:t>
            </w:r>
          </w:p>
          <w:p w14:paraId="14572DFB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6F8BBA24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The Great Fire of London</w:t>
            </w:r>
          </w:p>
          <w:p w14:paraId="5E70ED9D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D5887AA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(UK)</w:t>
            </w:r>
          </w:p>
          <w:p w14:paraId="38594040" w14:textId="77777777" w:rsidR="00B070E3" w:rsidRDefault="00B070E3" w:rsidP="00B070E3">
            <w:pPr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</w:p>
        </w:tc>
        <w:tc>
          <w:tcPr>
            <w:tcW w:w="2175" w:type="dxa"/>
          </w:tcPr>
          <w:p w14:paraId="5302B9A1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Rain, Sleet and Snow!</w:t>
            </w:r>
          </w:p>
          <w:p w14:paraId="2A984249" w14:textId="77777777" w:rsidR="00B070E3" w:rsidRDefault="00B070E3" w:rsidP="00A272DB">
            <w:pPr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E33BA78" w14:textId="77777777" w:rsidR="002828D4" w:rsidRDefault="002828D4" w:rsidP="00A272DB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185602B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Extreme Weather</w:t>
            </w:r>
          </w:p>
          <w:p w14:paraId="44C70B8A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31296A2" w14:textId="77777777" w:rsidR="00B070E3" w:rsidRDefault="00B070E3" w:rsidP="00B070E3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color w:val="FF0000"/>
              </w:rPr>
              <w:t>‘</w:t>
            </w:r>
          </w:p>
          <w:p w14:paraId="1B29951A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</w:p>
        </w:tc>
        <w:tc>
          <w:tcPr>
            <w:tcW w:w="2235" w:type="dxa"/>
          </w:tcPr>
          <w:p w14:paraId="2549CE87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Walking on the Wild Side</w:t>
            </w:r>
          </w:p>
          <w:p w14:paraId="1B84E0D8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53B2831A" w14:textId="77777777" w:rsidR="00B070E3" w:rsidRDefault="00B070E3" w:rsidP="00A272DB">
            <w:pPr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25C64F9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Australia:</w:t>
            </w:r>
          </w:p>
          <w:p w14:paraId="2D9A66D8" w14:textId="77777777" w:rsidR="00B070E3" w:rsidRPr="00B070E3" w:rsidRDefault="00B070E3" w:rsidP="00B070E3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Animals and The Great Barrier Reef</w:t>
            </w:r>
          </w:p>
        </w:tc>
        <w:tc>
          <w:tcPr>
            <w:tcW w:w="2198" w:type="dxa"/>
          </w:tcPr>
          <w:p w14:paraId="176843C4" w14:textId="77777777" w:rsidR="00B070E3" w:rsidRPr="00B070E3" w:rsidRDefault="00B070E3" w:rsidP="00B070E3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Medicine</w:t>
            </w:r>
          </w:p>
          <w:p w14:paraId="15FC71C6" w14:textId="77777777" w:rsidR="002828D4" w:rsidRDefault="002828D4" w:rsidP="00A272DB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10A57BEB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Florence Nightingale / Mary Seacole</w:t>
            </w:r>
          </w:p>
          <w:p w14:paraId="378FA8AF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1D4711E6" w14:textId="77777777" w:rsidR="00B070E3" w:rsidRDefault="00B070E3" w:rsidP="00B070E3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</w:p>
        </w:tc>
        <w:tc>
          <w:tcPr>
            <w:tcW w:w="2199" w:type="dxa"/>
          </w:tcPr>
          <w:p w14:paraId="4A86739B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In Flanders Fields…</w:t>
            </w:r>
          </w:p>
          <w:p w14:paraId="230DCCFD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637DCAEB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First World War</w:t>
            </w:r>
          </w:p>
          <w:p w14:paraId="6BDE7E5F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51A2FD05" w14:textId="77777777" w:rsidR="00B070E3" w:rsidRDefault="00B070E3" w:rsidP="00B070E3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(UK) Recap</w:t>
            </w:r>
          </w:p>
          <w:p w14:paraId="74D1820E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</w:p>
        </w:tc>
        <w:tc>
          <w:tcPr>
            <w:tcW w:w="2199" w:type="dxa"/>
          </w:tcPr>
          <w:p w14:paraId="247739BD" w14:textId="77777777" w:rsidR="00B070E3" w:rsidRDefault="00B070E3" w:rsidP="00B070E3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Conservation Cadets</w:t>
            </w:r>
          </w:p>
          <w:p w14:paraId="0CEEDBCF" w14:textId="77777777" w:rsidR="00B070E3" w:rsidRDefault="00B070E3" w:rsidP="002828D4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David Attenborough/Rachel Carson</w:t>
            </w:r>
          </w:p>
          <w:p w14:paraId="42734700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5B77AAAF" w14:textId="77777777" w:rsidR="00B070E3" w:rsidRPr="00B070E3" w:rsidRDefault="00B070E3" w:rsidP="00B070E3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Continents and Oceans</w:t>
            </w:r>
          </w:p>
        </w:tc>
      </w:tr>
      <w:tr w:rsidR="00B070E3" w14:paraId="63DEC6D0" w14:textId="77777777" w:rsidTr="00A272DB">
        <w:tc>
          <w:tcPr>
            <w:tcW w:w="2198" w:type="dxa"/>
          </w:tcPr>
          <w:p w14:paraId="4454F827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Visits/Events</w:t>
            </w:r>
          </w:p>
        </w:tc>
        <w:tc>
          <w:tcPr>
            <w:tcW w:w="2198" w:type="dxa"/>
          </w:tcPr>
          <w:p w14:paraId="0AC0DB9E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Theatre company </w:t>
            </w:r>
          </w:p>
        </w:tc>
        <w:tc>
          <w:tcPr>
            <w:tcW w:w="2175" w:type="dxa"/>
          </w:tcPr>
          <w:p w14:paraId="23B60202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  <w:proofErr w:type="spellStart"/>
            <w:r>
              <w:rPr>
                <w:rFonts w:ascii="Comfortaa" w:eastAsia="Comfortaa" w:hAnsi="Comfortaa" w:cs="Comfortaa"/>
                <w:b/>
              </w:rPr>
              <w:t>Hollycombe</w:t>
            </w:r>
            <w:proofErr w:type="spellEnd"/>
            <w:r>
              <w:rPr>
                <w:rFonts w:ascii="Comfortaa" w:eastAsia="Comfortaa" w:hAnsi="Comfortaa" w:cs="Comfortaa"/>
                <w:b/>
              </w:rPr>
              <w:t xml:space="preserve"> Steam fair </w:t>
            </w:r>
          </w:p>
        </w:tc>
        <w:tc>
          <w:tcPr>
            <w:tcW w:w="2235" w:type="dxa"/>
          </w:tcPr>
          <w:p w14:paraId="1877D6C1" w14:textId="77777777" w:rsidR="00B070E3" w:rsidRDefault="00B070E3" w:rsidP="00A272DB">
            <w:pPr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London </w:t>
            </w:r>
          </w:p>
        </w:tc>
        <w:tc>
          <w:tcPr>
            <w:tcW w:w="2198" w:type="dxa"/>
          </w:tcPr>
          <w:p w14:paraId="48765D4A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Wisley </w:t>
            </w:r>
          </w:p>
        </w:tc>
        <w:tc>
          <w:tcPr>
            <w:tcW w:w="2199" w:type="dxa"/>
          </w:tcPr>
          <w:p w14:paraId="7FE5BC0B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Beach trip</w:t>
            </w:r>
          </w:p>
        </w:tc>
        <w:tc>
          <w:tcPr>
            <w:tcW w:w="2199" w:type="dxa"/>
          </w:tcPr>
          <w:p w14:paraId="2B6BDBDF" w14:textId="77777777" w:rsidR="00B070E3" w:rsidRDefault="00B070E3" w:rsidP="00A272DB">
            <w:pPr>
              <w:jc w:val="center"/>
              <w:rPr>
                <w:rFonts w:ascii="Comfortaa" w:eastAsia="Comfortaa" w:hAnsi="Comfortaa" w:cs="Comfortaa"/>
                <w:b/>
              </w:rPr>
            </w:pPr>
            <w:proofErr w:type="spellStart"/>
            <w:r>
              <w:rPr>
                <w:rFonts w:ascii="Comfortaa" w:eastAsia="Comfortaa" w:hAnsi="Comfortaa" w:cs="Comfortaa"/>
                <w:b/>
              </w:rPr>
              <w:t>Marwell</w:t>
            </w:r>
            <w:proofErr w:type="spellEnd"/>
            <w:r>
              <w:rPr>
                <w:rFonts w:ascii="Comfortaa" w:eastAsia="Comfortaa" w:hAnsi="Comfortaa" w:cs="Comfortaa"/>
                <w:b/>
              </w:rPr>
              <w:t xml:space="preserve"> (Conservation)</w:t>
            </w:r>
          </w:p>
        </w:tc>
      </w:tr>
    </w:tbl>
    <w:tbl>
      <w:tblPr>
        <w:tblStyle w:val="a0"/>
        <w:tblW w:w="1540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8"/>
        <w:gridCol w:w="2175"/>
        <w:gridCol w:w="2235"/>
        <w:gridCol w:w="2198"/>
        <w:gridCol w:w="2199"/>
        <w:gridCol w:w="2199"/>
      </w:tblGrid>
      <w:tr w:rsidR="00AA00EC" w14:paraId="1D676771" w14:textId="77777777">
        <w:tc>
          <w:tcPr>
            <w:tcW w:w="2198" w:type="dxa"/>
          </w:tcPr>
          <w:p w14:paraId="747DFA5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Year 2</w:t>
            </w:r>
          </w:p>
          <w:p w14:paraId="1FFADC11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  <w:p w14:paraId="75D92BA6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</w:p>
          <w:p w14:paraId="276C7757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7030A0"/>
                <w:sz w:val="34"/>
                <w:szCs w:val="34"/>
              </w:rPr>
              <w:t>History</w:t>
            </w:r>
          </w:p>
          <w:p w14:paraId="072B1E26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1C304D9B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538135"/>
                <w:sz w:val="34"/>
                <w:szCs w:val="34"/>
              </w:rPr>
              <w:t>Geography</w:t>
            </w:r>
          </w:p>
          <w:p w14:paraId="041DF6D3" w14:textId="77777777" w:rsidR="00AA00EC" w:rsidRDefault="00AA00EC" w:rsidP="00AA00EC">
            <w:pPr>
              <w:jc w:val="center"/>
              <w:rPr>
                <w:b/>
                <w:color w:val="7030A0"/>
                <w:sz w:val="34"/>
                <w:szCs w:val="34"/>
              </w:rPr>
            </w:pPr>
          </w:p>
          <w:p w14:paraId="0C92A30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7084AA4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Telling Tales </w:t>
            </w:r>
          </w:p>
          <w:p w14:paraId="2C85D0E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24ACA0EA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0DA5E6CF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309456B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William Shakespeare</w:t>
            </w:r>
          </w:p>
          <w:p w14:paraId="45CF50D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3D5D484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</w:p>
        </w:tc>
        <w:tc>
          <w:tcPr>
            <w:tcW w:w="2175" w:type="dxa"/>
          </w:tcPr>
          <w:p w14:paraId="3EABD05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The Polar Express</w:t>
            </w:r>
          </w:p>
          <w:p w14:paraId="6065A5E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369A5D25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5AF42031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6283EA2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Steam Engines</w:t>
            </w:r>
          </w:p>
          <w:p w14:paraId="79BA47F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A677CE2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F2EE61B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53E8B5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Arctic Ocean</w:t>
            </w:r>
          </w:p>
          <w:p w14:paraId="7B73D02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5067D9B" w14:textId="77777777" w:rsidR="00AA00EC" w:rsidRDefault="00AA00EC" w:rsidP="00B070E3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14:paraId="050D77C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Your Majesty</w:t>
            </w:r>
          </w:p>
          <w:p w14:paraId="70B7F5C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5C5D1595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7A11CED1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1838120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Monarchs contrast: Queen Elizabeth I/Victoria</w:t>
            </w:r>
          </w:p>
          <w:p w14:paraId="3A1851D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5207660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0E2606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Gardener’s World</w:t>
            </w:r>
          </w:p>
          <w:p w14:paraId="079A2AC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40683E28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A256167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7169EEA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9DB191B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55EC6B9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FFA7D9A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7B140F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Weather</w:t>
            </w:r>
          </w:p>
          <w:p w14:paraId="0616B45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010B78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C5CCA86" w14:textId="77777777" w:rsidR="00AA00EC" w:rsidRDefault="00AA00EC" w:rsidP="00AA00EC">
            <w:pPr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Do I like to be beside the Seaside?</w:t>
            </w:r>
          </w:p>
          <w:p w14:paraId="5ED2376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41A4DB5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Local study:</w:t>
            </w:r>
          </w:p>
          <w:p w14:paraId="6C7E64E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History of the school</w:t>
            </w:r>
          </w:p>
          <w:p w14:paraId="47F2C24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4713B9BE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AC97E58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F00EB61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 xml:space="preserve">Local study: United Kingdom/ comparison of East </w:t>
            </w:r>
            <w:proofErr w:type="spellStart"/>
            <w:r>
              <w:rPr>
                <w:rFonts w:ascii="Comfortaa" w:eastAsia="Comfortaa" w:hAnsi="Comfortaa" w:cs="Comfortaa"/>
                <w:b/>
                <w:color w:val="538135"/>
              </w:rPr>
              <w:t>Meon</w:t>
            </w:r>
            <w:proofErr w:type="spellEnd"/>
            <w:r>
              <w:rPr>
                <w:rFonts w:ascii="Comfortaa" w:eastAsia="Comfortaa" w:hAnsi="Comfortaa" w:cs="Comfortaa"/>
                <w:b/>
                <w:color w:val="538135"/>
              </w:rPr>
              <w:t xml:space="preserve"> and Gosport</w:t>
            </w:r>
          </w:p>
          <w:p w14:paraId="6152DA4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428CC151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</w:pPr>
          </w:p>
        </w:tc>
        <w:tc>
          <w:tcPr>
            <w:tcW w:w="2199" w:type="dxa"/>
          </w:tcPr>
          <w:p w14:paraId="2CE10D01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000000"/>
              </w:rPr>
            </w:pPr>
            <w:r>
              <w:rPr>
                <w:rFonts w:ascii="Comfortaa" w:eastAsia="Comfortaa" w:hAnsi="Comfortaa" w:cs="Comfortaa"/>
                <w:b/>
                <w:color w:val="000000"/>
              </w:rPr>
              <w:t>An American Dream</w:t>
            </w:r>
          </w:p>
          <w:p w14:paraId="50BCAB4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7103299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RE/History:</w:t>
            </w:r>
          </w:p>
          <w:p w14:paraId="21606B0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Martin Luther King</w:t>
            </w:r>
          </w:p>
          <w:p w14:paraId="0AF733F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4891D363" w14:textId="77777777" w:rsidR="00AA00EC" w:rsidRDefault="00AA00EC" w:rsidP="00B070E3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  <w:bookmarkStart w:id="0" w:name="_heading=h.30j0zll" w:colFirst="0" w:colLast="0"/>
            <w:bookmarkStart w:id="1" w:name="_heading=h.b1qqp8jpd8wv" w:colFirst="0" w:colLast="0"/>
            <w:bookmarkEnd w:id="0"/>
            <w:bookmarkEnd w:id="1"/>
          </w:p>
        </w:tc>
      </w:tr>
      <w:tr w:rsidR="00AA00EC" w14:paraId="2ACF727A" w14:textId="77777777">
        <w:tc>
          <w:tcPr>
            <w:tcW w:w="2198" w:type="dxa"/>
          </w:tcPr>
          <w:p w14:paraId="22F811C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Visits/Events</w:t>
            </w:r>
          </w:p>
        </w:tc>
        <w:tc>
          <w:tcPr>
            <w:tcW w:w="2198" w:type="dxa"/>
          </w:tcPr>
          <w:p w14:paraId="21CF9E5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Theatre group</w:t>
            </w:r>
          </w:p>
        </w:tc>
        <w:tc>
          <w:tcPr>
            <w:tcW w:w="2175" w:type="dxa"/>
          </w:tcPr>
          <w:p w14:paraId="34FA6AA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235" w:type="dxa"/>
          </w:tcPr>
          <w:p w14:paraId="05D9D2C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Victorians Day</w:t>
            </w:r>
          </w:p>
          <w:p w14:paraId="10789EF3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Milestones</w:t>
            </w:r>
          </w:p>
        </w:tc>
        <w:tc>
          <w:tcPr>
            <w:tcW w:w="2198" w:type="dxa"/>
          </w:tcPr>
          <w:p w14:paraId="7E7684A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99" w:type="dxa"/>
          </w:tcPr>
          <w:p w14:paraId="23CBD33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Local exploration</w:t>
            </w:r>
          </w:p>
          <w:p w14:paraId="5D73733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Gosport trip - train and boat</w:t>
            </w:r>
          </w:p>
        </w:tc>
        <w:tc>
          <w:tcPr>
            <w:tcW w:w="2199" w:type="dxa"/>
          </w:tcPr>
          <w:p w14:paraId="3119188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000000"/>
              </w:rPr>
            </w:pPr>
          </w:p>
        </w:tc>
      </w:tr>
      <w:tr w:rsidR="00AA00EC" w14:paraId="70924094" w14:textId="77777777">
        <w:tc>
          <w:tcPr>
            <w:tcW w:w="2198" w:type="dxa"/>
          </w:tcPr>
          <w:p w14:paraId="73676DF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Year 3</w:t>
            </w:r>
          </w:p>
          <w:p w14:paraId="61F266A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  <w:p w14:paraId="2B5A2C34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7030A0"/>
                <w:sz w:val="34"/>
                <w:szCs w:val="34"/>
              </w:rPr>
              <w:t>History</w:t>
            </w:r>
          </w:p>
          <w:p w14:paraId="3D5E9E8F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71F59B5A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7655CFDE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5514615F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09E85EBE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538135"/>
                <w:sz w:val="34"/>
                <w:szCs w:val="34"/>
              </w:rPr>
              <w:t>Geography</w:t>
            </w:r>
          </w:p>
          <w:p w14:paraId="328761B6" w14:textId="77777777" w:rsidR="00AA00EC" w:rsidRDefault="00AA00EC" w:rsidP="00AA00EC">
            <w:pPr>
              <w:jc w:val="center"/>
              <w:rPr>
                <w:b/>
                <w:color w:val="7030A0"/>
                <w:sz w:val="34"/>
                <w:szCs w:val="34"/>
              </w:rPr>
            </w:pPr>
          </w:p>
          <w:p w14:paraId="0EBC4FE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6952CB2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Habitats</w:t>
            </w:r>
          </w:p>
          <w:p w14:paraId="28497143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48AF11B" w14:textId="77777777" w:rsidR="00B070E3" w:rsidRDefault="00B070E3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1506384" w14:textId="77777777" w:rsidR="00B070E3" w:rsidRDefault="00B070E3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406761B" w14:textId="77777777" w:rsidR="00B070E3" w:rsidRDefault="00B070E3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6ED914D" w14:textId="77777777" w:rsidR="00B070E3" w:rsidRDefault="00B070E3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2EBEB61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FB1CFD9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37F7B32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CA5EBF4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4459D1B9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44CF7721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61A0D6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Climate Change</w:t>
            </w:r>
          </w:p>
          <w:p w14:paraId="1081B94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BAED3B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</w:t>
            </w:r>
          </w:p>
        </w:tc>
        <w:tc>
          <w:tcPr>
            <w:tcW w:w="2175" w:type="dxa"/>
          </w:tcPr>
          <w:p w14:paraId="5CFC8F9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 xml:space="preserve">From Stone to Bronze </w:t>
            </w:r>
          </w:p>
          <w:p w14:paraId="601D363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5BB6F70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Stone Age Tools and Weapons,</w:t>
            </w:r>
          </w:p>
          <w:p w14:paraId="1530008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Hunter-Gatherers, Clues from the Past</w:t>
            </w:r>
          </w:p>
          <w:p w14:paraId="6D919A0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05CEEDF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Bronze Age around the World, Clues From the Past</w:t>
            </w:r>
          </w:p>
          <w:p w14:paraId="6E8BD41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0554CC3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12AA9F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235" w:type="dxa"/>
          </w:tcPr>
          <w:p w14:paraId="7CC6BEE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Trade and Transport</w:t>
            </w:r>
          </w:p>
          <w:p w14:paraId="6F972FE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1616D9B0" w14:textId="77777777" w:rsidR="00B070E3" w:rsidRDefault="00B070E3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5AA0424" w14:textId="77777777" w:rsidR="00B070E3" w:rsidRDefault="00B070E3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66D8C54" w14:textId="77777777" w:rsidR="00B070E3" w:rsidRDefault="00B070E3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3AD55A6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BBB80B1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344F9C3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82EAA98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153739D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9874B8A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669D07D" w14:textId="77777777" w:rsidR="00AA00EC" w:rsidRDefault="00AA00EC" w:rsidP="002828D4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International Trade and Food</w:t>
            </w:r>
          </w:p>
          <w:p w14:paraId="14701FB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C7D237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7C7703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color w:val="274E13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</w:tcPr>
          <w:p w14:paraId="1928C6D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The Iron Age</w:t>
            </w:r>
          </w:p>
          <w:p w14:paraId="4C6136A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487A1A2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lastRenderedPageBreak/>
              <w:t>The Iron Age-Tools and Weapons, Forts and Farming</w:t>
            </w:r>
          </w:p>
          <w:p w14:paraId="0F4B201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5019FF5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9900"/>
              </w:rPr>
            </w:pPr>
          </w:p>
          <w:p w14:paraId="1065C4A3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9900"/>
              </w:rPr>
            </w:pPr>
          </w:p>
          <w:p w14:paraId="2B3569B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B2697A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99" w:type="dxa"/>
          </w:tcPr>
          <w:p w14:paraId="5293F41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Monet, Mair and Mountains</w:t>
            </w:r>
          </w:p>
          <w:p w14:paraId="1109340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291E10E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17AC995" w14:textId="77777777" w:rsidR="00B070E3" w:rsidRDefault="00B070E3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E9408EE" w14:textId="77777777" w:rsidR="00B070E3" w:rsidRDefault="00B070E3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0278E51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88BA865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0C804FA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473E64D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D56FF00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D81738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Landscapes: Rivers and Mountains</w:t>
            </w:r>
          </w:p>
          <w:p w14:paraId="5A3AA5D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6F8023E" w14:textId="77777777" w:rsidR="00AA00EC" w:rsidRDefault="00AA00EC" w:rsidP="00B070E3">
            <w:pPr>
              <w:rPr>
                <w:rFonts w:ascii="Comfortaa" w:eastAsia="Comfortaa" w:hAnsi="Comfortaa" w:cs="Comfortaa"/>
                <w:b/>
                <w:color w:val="FF00FF"/>
              </w:rPr>
            </w:pPr>
          </w:p>
        </w:tc>
        <w:tc>
          <w:tcPr>
            <w:tcW w:w="2199" w:type="dxa"/>
          </w:tcPr>
          <w:p w14:paraId="437ACAA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Ancient Egypt</w:t>
            </w:r>
          </w:p>
          <w:p w14:paraId="58BD697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758403A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lastRenderedPageBreak/>
              <w:t>Earliest civilisations. Overview and Ancient Egyptian focus.</w:t>
            </w:r>
          </w:p>
          <w:p w14:paraId="648CD61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9FE01A8" w14:textId="77777777" w:rsidR="00AA00EC" w:rsidRDefault="00AA00EC" w:rsidP="00B070E3">
            <w:pPr>
              <w:jc w:val="center"/>
              <w:rPr>
                <w:rFonts w:ascii="Comfortaa" w:eastAsia="Comfortaa" w:hAnsi="Comfortaa" w:cs="Comfortaa"/>
                <w:b/>
                <w:color w:val="FF9900"/>
              </w:rPr>
            </w:pPr>
          </w:p>
        </w:tc>
      </w:tr>
      <w:tr w:rsidR="00AA00EC" w14:paraId="3B64F991" w14:textId="77777777">
        <w:tc>
          <w:tcPr>
            <w:tcW w:w="2198" w:type="dxa"/>
          </w:tcPr>
          <w:p w14:paraId="35C4509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lastRenderedPageBreak/>
              <w:t>Visits / Events</w:t>
            </w:r>
          </w:p>
        </w:tc>
        <w:tc>
          <w:tcPr>
            <w:tcW w:w="2198" w:type="dxa"/>
          </w:tcPr>
          <w:p w14:paraId="4754C78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proofErr w:type="spellStart"/>
            <w:r>
              <w:rPr>
                <w:rFonts w:ascii="Comfortaa" w:eastAsia="Comfortaa" w:hAnsi="Comfortaa" w:cs="Comfortaa"/>
                <w:b/>
              </w:rPr>
              <w:t>Marwell</w:t>
            </w:r>
            <w:proofErr w:type="spellEnd"/>
            <w:r>
              <w:rPr>
                <w:rFonts w:ascii="Comfortaa" w:eastAsia="Comfortaa" w:hAnsi="Comfortaa" w:cs="Comfortaa"/>
                <w:b/>
              </w:rPr>
              <w:t xml:space="preserve"> Zoo</w:t>
            </w:r>
          </w:p>
        </w:tc>
        <w:tc>
          <w:tcPr>
            <w:tcW w:w="2175" w:type="dxa"/>
          </w:tcPr>
          <w:p w14:paraId="1A77B753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235" w:type="dxa"/>
          </w:tcPr>
          <w:p w14:paraId="7DC0BBD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98" w:type="dxa"/>
          </w:tcPr>
          <w:p w14:paraId="65F365B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“Viking Visits” and Iron age day </w:t>
            </w:r>
          </w:p>
          <w:p w14:paraId="459247A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Hyden farm </w:t>
            </w:r>
          </w:p>
        </w:tc>
        <w:tc>
          <w:tcPr>
            <w:tcW w:w="2199" w:type="dxa"/>
          </w:tcPr>
          <w:p w14:paraId="17D34BD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99" w:type="dxa"/>
          </w:tcPr>
          <w:p w14:paraId="2010B10D" w14:textId="7324D92B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</w:tr>
      <w:tr w:rsidR="00AA00EC" w14:paraId="07E0CD3E" w14:textId="77777777">
        <w:tc>
          <w:tcPr>
            <w:tcW w:w="2198" w:type="dxa"/>
          </w:tcPr>
          <w:p w14:paraId="2BC7123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Year 4</w:t>
            </w:r>
          </w:p>
          <w:p w14:paraId="0F124FA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  <w:p w14:paraId="4C8574D5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7030A0"/>
                <w:sz w:val="34"/>
                <w:szCs w:val="34"/>
              </w:rPr>
              <w:t>History</w:t>
            </w:r>
          </w:p>
          <w:p w14:paraId="36DFE2B3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4608C644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59AB055B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538135"/>
                <w:sz w:val="34"/>
                <w:szCs w:val="34"/>
              </w:rPr>
              <w:t>Geography</w:t>
            </w:r>
          </w:p>
          <w:p w14:paraId="10F9480E" w14:textId="77777777" w:rsidR="00AA00EC" w:rsidRDefault="00AA00EC" w:rsidP="00AA00EC">
            <w:pPr>
              <w:jc w:val="center"/>
              <w:rPr>
                <w:b/>
                <w:color w:val="7030A0"/>
                <w:sz w:val="34"/>
                <w:szCs w:val="34"/>
              </w:rPr>
            </w:pPr>
          </w:p>
          <w:p w14:paraId="464E0C5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3B3B40F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Location, Location</w:t>
            </w:r>
          </w:p>
          <w:p w14:paraId="6B39014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04F2D2B2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289984E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3A4D788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5ED452A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A831E0B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3247845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926B4A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Europe: Maps and Mountains</w:t>
            </w:r>
          </w:p>
          <w:p w14:paraId="5CEE20D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66FE48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Earthquakes and Volcanoes: Pacific Ring of Fire</w:t>
            </w:r>
          </w:p>
          <w:p w14:paraId="7D9FD16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730867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</w:rPr>
            </w:pPr>
          </w:p>
        </w:tc>
        <w:tc>
          <w:tcPr>
            <w:tcW w:w="2175" w:type="dxa"/>
          </w:tcPr>
          <w:p w14:paraId="1BA3C32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Ancient Greeks</w:t>
            </w:r>
          </w:p>
          <w:p w14:paraId="74815D2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21DF28F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Myths and Legends</w:t>
            </w:r>
          </w:p>
          <w:p w14:paraId="09333B0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0D6BAD2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History of the Ancient Greeks</w:t>
            </w:r>
          </w:p>
          <w:p w14:paraId="76DF249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698C544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 </w:t>
            </w:r>
          </w:p>
        </w:tc>
        <w:tc>
          <w:tcPr>
            <w:tcW w:w="2235" w:type="dxa"/>
          </w:tcPr>
          <w:p w14:paraId="478A1F4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We Are Warriors: 1</w:t>
            </w:r>
          </w:p>
          <w:p w14:paraId="18DFC25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5B2E3BC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The Celts (Boudicca)</w:t>
            </w:r>
          </w:p>
          <w:p w14:paraId="17B7E41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Roman Britain</w:t>
            </w:r>
          </w:p>
          <w:p w14:paraId="04B4F81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D9DEEEF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EE40E3C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E02CB3F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C3BF33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Maps:4-6 Figure Grid References</w:t>
            </w:r>
          </w:p>
          <w:p w14:paraId="62EF9D0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D686AB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49D2BF6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3505B2D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00"/>
              </w:rPr>
            </w:pPr>
          </w:p>
        </w:tc>
        <w:tc>
          <w:tcPr>
            <w:tcW w:w="2198" w:type="dxa"/>
          </w:tcPr>
          <w:p w14:paraId="36AB264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We Are Warriors: 2</w:t>
            </w:r>
          </w:p>
          <w:p w14:paraId="5EE7ED1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027EBAB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Roman Departure</w:t>
            </w:r>
          </w:p>
          <w:p w14:paraId="52CE870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Anglo Saxons</w:t>
            </w:r>
          </w:p>
          <w:p w14:paraId="581FE5E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Vikings</w:t>
            </w:r>
          </w:p>
          <w:p w14:paraId="5AC29F49" w14:textId="77777777" w:rsidR="00AA00EC" w:rsidRDefault="00AA00EC" w:rsidP="00AA00EC">
            <w:pPr>
              <w:rPr>
                <w:rFonts w:ascii="Comfortaa" w:eastAsia="Comfortaa" w:hAnsi="Comfortaa" w:cs="Comfortaa"/>
                <w:b/>
                <w:color w:val="2E75B5"/>
              </w:rPr>
            </w:pPr>
          </w:p>
          <w:p w14:paraId="7765965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2E75B5"/>
              </w:rPr>
            </w:pPr>
          </w:p>
          <w:p w14:paraId="0F45C49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</w:rPr>
            </w:pPr>
          </w:p>
          <w:p w14:paraId="0293192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</w:rPr>
            </w:pPr>
          </w:p>
        </w:tc>
        <w:tc>
          <w:tcPr>
            <w:tcW w:w="2199" w:type="dxa"/>
          </w:tcPr>
          <w:p w14:paraId="6038367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Meandering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Meon</w:t>
            </w:r>
            <w:proofErr w:type="spellEnd"/>
          </w:p>
          <w:p w14:paraId="678E82D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613F775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 xml:space="preserve">Local study: History of East </w:t>
            </w:r>
            <w:proofErr w:type="spellStart"/>
            <w:r>
              <w:rPr>
                <w:rFonts w:ascii="Comfortaa" w:eastAsia="Comfortaa" w:hAnsi="Comfortaa" w:cs="Comfortaa"/>
                <w:b/>
                <w:color w:val="7030A0"/>
              </w:rPr>
              <w:t>Meon</w:t>
            </w:r>
            <w:proofErr w:type="spellEnd"/>
            <w:r>
              <w:rPr>
                <w:rFonts w:ascii="Comfortaa" w:eastAsia="Comfortaa" w:hAnsi="Comfortaa" w:cs="Comfortaa"/>
                <w:b/>
                <w:color w:val="7030A0"/>
              </w:rPr>
              <w:t xml:space="preserve"> &amp; settlement</w:t>
            </w:r>
          </w:p>
          <w:p w14:paraId="5AD2CFC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47ABAF8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363B195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2A073C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The Water Cycle: Clouds and Precipitation.</w:t>
            </w:r>
          </w:p>
          <w:p w14:paraId="50865A2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 xml:space="preserve">Local study: East </w:t>
            </w:r>
            <w:proofErr w:type="spellStart"/>
            <w:r>
              <w:rPr>
                <w:rFonts w:ascii="Comfortaa" w:eastAsia="Comfortaa" w:hAnsi="Comfortaa" w:cs="Comfortaa"/>
                <w:b/>
                <w:color w:val="538135"/>
              </w:rPr>
              <w:t>Meon</w:t>
            </w:r>
            <w:proofErr w:type="spellEnd"/>
            <w:r>
              <w:rPr>
                <w:rFonts w:ascii="Comfortaa" w:eastAsia="Comfortaa" w:hAnsi="Comfortaa" w:cs="Comfortaa"/>
                <w:b/>
                <w:color w:val="538135"/>
              </w:rPr>
              <w:t xml:space="preserve"> river.</w:t>
            </w:r>
          </w:p>
          <w:p w14:paraId="4D3E7C1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12B4EF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</w:rPr>
            </w:pPr>
          </w:p>
        </w:tc>
        <w:tc>
          <w:tcPr>
            <w:tcW w:w="2199" w:type="dxa"/>
          </w:tcPr>
          <w:p w14:paraId="2581B7B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Hola Explorers!</w:t>
            </w:r>
          </w:p>
          <w:p w14:paraId="7C72D5A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5C7B5B81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03725D2D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56D3DBF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AE69D47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C2CA547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7CD71A1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F8D095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UK/Spain comparison.</w:t>
            </w:r>
          </w:p>
          <w:p w14:paraId="40AC8FB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Describing Maps of the World</w:t>
            </w:r>
          </w:p>
          <w:p w14:paraId="37117CE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4F075B7" w14:textId="77777777" w:rsidR="00AA00EC" w:rsidRDefault="00AA00EC" w:rsidP="006563B4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</w:tr>
      <w:tr w:rsidR="00B13684" w14:paraId="081EA6CB" w14:textId="77777777">
        <w:tc>
          <w:tcPr>
            <w:tcW w:w="2198" w:type="dxa"/>
          </w:tcPr>
          <w:p w14:paraId="6C86882B" w14:textId="3C84A388" w:rsidR="00B13684" w:rsidRDefault="00B13684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Visits / Events</w:t>
            </w:r>
          </w:p>
        </w:tc>
        <w:tc>
          <w:tcPr>
            <w:tcW w:w="2198" w:type="dxa"/>
          </w:tcPr>
          <w:p w14:paraId="0022DACD" w14:textId="77777777" w:rsidR="00B13684" w:rsidRDefault="00B13684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75" w:type="dxa"/>
          </w:tcPr>
          <w:p w14:paraId="5430A3A4" w14:textId="1DE34757" w:rsidR="00B13684" w:rsidRDefault="00B13684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Greek day</w:t>
            </w:r>
          </w:p>
        </w:tc>
        <w:tc>
          <w:tcPr>
            <w:tcW w:w="2235" w:type="dxa"/>
          </w:tcPr>
          <w:p w14:paraId="6902BB1F" w14:textId="77777777" w:rsidR="00B13684" w:rsidRDefault="00B13684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98" w:type="dxa"/>
          </w:tcPr>
          <w:p w14:paraId="28D175BF" w14:textId="4E6F5A0D" w:rsidR="00B13684" w:rsidRDefault="00B13684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proofErr w:type="spellStart"/>
            <w:r>
              <w:rPr>
                <w:rFonts w:ascii="Comfortaa" w:eastAsia="Comfortaa" w:hAnsi="Comfortaa" w:cs="Comfortaa"/>
                <w:b/>
              </w:rPr>
              <w:t>Butser</w:t>
            </w:r>
            <w:proofErr w:type="spellEnd"/>
            <w:r>
              <w:rPr>
                <w:rFonts w:ascii="Comfortaa" w:eastAsia="Comfortaa" w:hAnsi="Comfortaa" w:cs="Comfortaa"/>
                <w:b/>
              </w:rPr>
              <w:t xml:space="preserve"> Ancient Farm</w:t>
            </w:r>
          </w:p>
        </w:tc>
        <w:tc>
          <w:tcPr>
            <w:tcW w:w="2199" w:type="dxa"/>
          </w:tcPr>
          <w:p w14:paraId="069EDFEE" w14:textId="3F49FD21" w:rsidR="00B13684" w:rsidRDefault="00B13684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East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Meon</w:t>
            </w:r>
            <w:proofErr w:type="spellEnd"/>
          </w:p>
        </w:tc>
        <w:tc>
          <w:tcPr>
            <w:tcW w:w="2199" w:type="dxa"/>
          </w:tcPr>
          <w:p w14:paraId="18016223" w14:textId="77777777" w:rsidR="00B13684" w:rsidRDefault="00B13684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</w:tr>
      <w:tr w:rsidR="00AA00EC" w14:paraId="144C260E" w14:textId="77777777">
        <w:tc>
          <w:tcPr>
            <w:tcW w:w="2198" w:type="dxa"/>
          </w:tcPr>
          <w:p w14:paraId="562E7C3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Year 5</w:t>
            </w:r>
          </w:p>
          <w:p w14:paraId="5061439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  <w:p w14:paraId="3E6BF038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7030A0"/>
                <w:sz w:val="34"/>
                <w:szCs w:val="34"/>
              </w:rPr>
              <w:lastRenderedPageBreak/>
              <w:t>History</w:t>
            </w:r>
          </w:p>
          <w:p w14:paraId="4DEB7CCB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5E1F5987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538135"/>
                <w:sz w:val="34"/>
                <w:szCs w:val="34"/>
              </w:rPr>
              <w:t>Geography</w:t>
            </w:r>
          </w:p>
          <w:p w14:paraId="73BA6B74" w14:textId="77777777" w:rsidR="00AA00EC" w:rsidRDefault="00AA00EC" w:rsidP="006563B4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</w:p>
        </w:tc>
        <w:tc>
          <w:tcPr>
            <w:tcW w:w="2198" w:type="dxa"/>
          </w:tcPr>
          <w:p w14:paraId="51B9320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Space</w:t>
            </w:r>
          </w:p>
          <w:p w14:paraId="48C2391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5E155124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2D6C2D8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3FDC078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8CD99EE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2970D3C" w14:textId="77777777" w:rsidR="00AA00EC" w:rsidRDefault="00AA00EC" w:rsidP="002828D4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North America</w:t>
            </w:r>
          </w:p>
          <w:p w14:paraId="27E3A57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634FAB0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20"/>
                <w:szCs w:val="20"/>
              </w:rPr>
            </w:pPr>
          </w:p>
        </w:tc>
        <w:tc>
          <w:tcPr>
            <w:tcW w:w="2175" w:type="dxa"/>
          </w:tcPr>
          <w:p w14:paraId="0260515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proofErr w:type="spellStart"/>
            <w:r>
              <w:rPr>
                <w:rFonts w:ascii="Comfortaa" w:eastAsia="Comfortaa" w:hAnsi="Comfortaa" w:cs="Comfortaa"/>
                <w:b/>
              </w:rPr>
              <w:lastRenderedPageBreak/>
              <w:t>Scrumdidli</w:t>
            </w:r>
            <w:proofErr w:type="spellEnd"/>
            <w:r>
              <w:rPr>
                <w:rFonts w:ascii="Comfortaa" w:eastAsia="Comfortaa" w:hAnsi="Comfortaa" w:cs="Comfortaa"/>
                <w:b/>
              </w:rPr>
              <w:t xml:space="preserve">-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umptious</w:t>
            </w:r>
            <w:proofErr w:type="spellEnd"/>
          </w:p>
          <w:p w14:paraId="441CE90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2425298F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40B82645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3A0FE4E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0248DCF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Ocean Currents &amp; Fair Trade</w:t>
            </w:r>
          </w:p>
          <w:p w14:paraId="4052AA0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E52B441" w14:textId="77777777" w:rsidR="00AA00EC" w:rsidRDefault="00AA00EC" w:rsidP="006563B4">
            <w:pPr>
              <w:jc w:val="center"/>
              <w:rPr>
                <w:rFonts w:ascii="Comfortaa" w:eastAsia="Comfortaa" w:hAnsi="Comfortaa" w:cs="Comfortaa"/>
                <w:b/>
                <w:color w:val="FF00FF"/>
              </w:rPr>
            </w:pPr>
          </w:p>
        </w:tc>
        <w:tc>
          <w:tcPr>
            <w:tcW w:w="2235" w:type="dxa"/>
          </w:tcPr>
          <w:p w14:paraId="05D9F1F1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The Blitz</w:t>
            </w:r>
          </w:p>
          <w:p w14:paraId="1523533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073D16D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lastRenderedPageBreak/>
              <w:t>The Second World War: Weapons and Impact</w:t>
            </w:r>
          </w:p>
          <w:p w14:paraId="4DA1FB1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5A2B6C8A" w14:textId="77777777" w:rsidR="00AA00EC" w:rsidRDefault="00AA00EC" w:rsidP="006563B4">
            <w:pPr>
              <w:jc w:val="center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</w:p>
        </w:tc>
        <w:tc>
          <w:tcPr>
            <w:tcW w:w="2198" w:type="dxa"/>
          </w:tcPr>
          <w:p w14:paraId="4EEFBE4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Alfred the Great!</w:t>
            </w:r>
          </w:p>
          <w:p w14:paraId="5E6382F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AA3D0B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9900FF"/>
              </w:rPr>
            </w:pPr>
            <w:r>
              <w:rPr>
                <w:rFonts w:ascii="Comfortaa" w:eastAsia="Comfortaa" w:hAnsi="Comfortaa" w:cs="Comfortaa"/>
                <w:b/>
                <w:color w:val="9900FF"/>
              </w:rPr>
              <w:lastRenderedPageBreak/>
              <w:t>Viking and Anglo Saxon struggle.</w:t>
            </w:r>
          </w:p>
          <w:p w14:paraId="6989C80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9900FF"/>
              </w:rPr>
            </w:pPr>
            <w:r>
              <w:rPr>
                <w:rFonts w:ascii="Comfortaa" w:eastAsia="Comfortaa" w:hAnsi="Comfortaa" w:cs="Comfortaa"/>
                <w:b/>
                <w:color w:val="9900FF"/>
              </w:rPr>
              <w:t>(</w:t>
            </w:r>
            <w:proofErr w:type="spellStart"/>
            <w:r>
              <w:rPr>
                <w:rFonts w:ascii="Comfortaa" w:eastAsia="Comfortaa" w:hAnsi="Comfortaa" w:cs="Comfortaa"/>
                <w:b/>
                <w:color w:val="9900FF"/>
              </w:rPr>
              <w:t>A.T.Great</w:t>
            </w:r>
            <w:proofErr w:type="spellEnd"/>
            <w:r>
              <w:rPr>
                <w:rFonts w:ascii="Comfortaa" w:eastAsia="Comfortaa" w:hAnsi="Comfortaa" w:cs="Comfortaa"/>
                <w:b/>
                <w:color w:val="9900FF"/>
              </w:rPr>
              <w:t xml:space="preserve"> focus)</w:t>
            </w:r>
          </w:p>
          <w:p w14:paraId="65CC8BF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32161A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2AB6FD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Is it Art?</w:t>
            </w:r>
          </w:p>
          <w:p w14:paraId="65EDC1C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6D2EC341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History of Art</w:t>
            </w:r>
          </w:p>
          <w:p w14:paraId="3605930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0EE5EAC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256CA47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</w:rPr>
            </w:pPr>
          </w:p>
        </w:tc>
        <w:tc>
          <w:tcPr>
            <w:tcW w:w="2199" w:type="dxa"/>
          </w:tcPr>
          <w:p w14:paraId="53EE50B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lastRenderedPageBreak/>
              <w:t>Our Oceans</w:t>
            </w:r>
          </w:p>
          <w:p w14:paraId="789B03A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DE8C81B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6519FEF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4714B7F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96A1F68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7438B3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Marine Biome and Field work</w:t>
            </w:r>
          </w:p>
          <w:p w14:paraId="1540537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FCE9C3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</w:rPr>
            </w:pPr>
          </w:p>
        </w:tc>
      </w:tr>
      <w:tr w:rsidR="00AA00EC" w14:paraId="64A8EC72" w14:textId="77777777">
        <w:tc>
          <w:tcPr>
            <w:tcW w:w="2198" w:type="dxa"/>
          </w:tcPr>
          <w:p w14:paraId="485C976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lastRenderedPageBreak/>
              <w:t>Visits/ Events</w:t>
            </w:r>
          </w:p>
        </w:tc>
        <w:tc>
          <w:tcPr>
            <w:tcW w:w="2198" w:type="dxa"/>
          </w:tcPr>
          <w:p w14:paraId="23299D6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proofErr w:type="spellStart"/>
            <w:r>
              <w:rPr>
                <w:rFonts w:ascii="Comfortaa" w:eastAsia="Comfortaa" w:hAnsi="Comfortaa" w:cs="Comfortaa"/>
                <w:b/>
              </w:rPr>
              <w:t>Planatarium</w:t>
            </w:r>
            <w:proofErr w:type="spellEnd"/>
          </w:p>
        </w:tc>
        <w:tc>
          <w:tcPr>
            <w:tcW w:w="2175" w:type="dxa"/>
          </w:tcPr>
          <w:p w14:paraId="0E88D88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235" w:type="dxa"/>
          </w:tcPr>
          <w:p w14:paraId="32E797E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WWII Day</w:t>
            </w:r>
          </w:p>
        </w:tc>
        <w:tc>
          <w:tcPr>
            <w:tcW w:w="2198" w:type="dxa"/>
          </w:tcPr>
          <w:p w14:paraId="79BB18C2" w14:textId="0FA7D6A4" w:rsidR="00AA00EC" w:rsidRDefault="00B13684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Winchester</w:t>
            </w:r>
          </w:p>
        </w:tc>
        <w:tc>
          <w:tcPr>
            <w:tcW w:w="2199" w:type="dxa"/>
          </w:tcPr>
          <w:p w14:paraId="19B1D24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99" w:type="dxa"/>
            <w:tcBorders>
              <w:bottom w:val="single" w:sz="24" w:space="0" w:color="0000FF"/>
            </w:tcBorders>
          </w:tcPr>
          <w:p w14:paraId="55DB99D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</w:tr>
      <w:tr w:rsidR="00AA00EC" w14:paraId="5CAC1ADE" w14:textId="77777777">
        <w:trPr>
          <w:trHeight w:val="1762"/>
        </w:trPr>
        <w:tc>
          <w:tcPr>
            <w:tcW w:w="2198" w:type="dxa"/>
          </w:tcPr>
          <w:p w14:paraId="3F83C57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Year 6</w:t>
            </w:r>
          </w:p>
          <w:p w14:paraId="3D3BC10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  <w:p w14:paraId="3868C5A4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7030A0"/>
                <w:sz w:val="34"/>
                <w:szCs w:val="34"/>
              </w:rPr>
              <w:t>History</w:t>
            </w:r>
          </w:p>
          <w:p w14:paraId="267302D7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2540B8EA" w14:textId="77777777" w:rsidR="002828D4" w:rsidRDefault="002828D4" w:rsidP="00AA00EC">
            <w:pPr>
              <w:spacing w:line="276" w:lineRule="auto"/>
              <w:jc w:val="center"/>
              <w:rPr>
                <w:b/>
                <w:color w:val="538135"/>
                <w:sz w:val="34"/>
                <w:szCs w:val="34"/>
              </w:rPr>
            </w:pPr>
          </w:p>
          <w:p w14:paraId="3F02B56F" w14:textId="77777777" w:rsidR="00AA00EC" w:rsidRDefault="00AA00EC" w:rsidP="00AA00EC">
            <w:pPr>
              <w:spacing w:line="276" w:lineRule="auto"/>
              <w:jc w:val="center"/>
              <w:rPr>
                <w:b/>
                <w:color w:val="7030A0"/>
                <w:sz w:val="34"/>
                <w:szCs w:val="34"/>
              </w:rPr>
            </w:pPr>
            <w:r>
              <w:rPr>
                <w:b/>
                <w:color w:val="538135"/>
                <w:sz w:val="34"/>
                <w:szCs w:val="34"/>
              </w:rPr>
              <w:t>Geography</w:t>
            </w:r>
          </w:p>
          <w:p w14:paraId="65F747A7" w14:textId="77777777" w:rsidR="00AA00EC" w:rsidRDefault="00AA00EC" w:rsidP="006563B4">
            <w:pPr>
              <w:spacing w:line="276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14:paraId="5A84B3D3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From Rags to Royalty</w:t>
            </w:r>
          </w:p>
          <w:p w14:paraId="2FF37D8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2B2419C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The Tudors</w:t>
            </w:r>
          </w:p>
          <w:p w14:paraId="22FEEBA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28A303C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0D536F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Early Islamic Civilisation</w:t>
            </w:r>
          </w:p>
          <w:p w14:paraId="5EAAB91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568B578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Early Islamic Civilisation</w:t>
            </w:r>
          </w:p>
          <w:p w14:paraId="3AA9F4B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251EEBE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</w:rPr>
            </w:pPr>
          </w:p>
        </w:tc>
        <w:tc>
          <w:tcPr>
            <w:tcW w:w="2235" w:type="dxa"/>
          </w:tcPr>
          <w:p w14:paraId="2E4DA0D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Rainforest</w:t>
            </w:r>
          </w:p>
          <w:p w14:paraId="7320255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3345F850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E53F067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53A6302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BF4F10E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ED0A22A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4EA1DAB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4480FF1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The Amazon</w:t>
            </w:r>
          </w:p>
          <w:p w14:paraId="23C5EFC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Biomes and Climate Zones: Rainforests</w:t>
            </w:r>
          </w:p>
          <w:p w14:paraId="7B8BFBB4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44442FDC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</w:rPr>
            </w:pPr>
          </w:p>
        </w:tc>
        <w:tc>
          <w:tcPr>
            <w:tcW w:w="2198" w:type="dxa"/>
          </w:tcPr>
          <w:p w14:paraId="06ECF45A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The Apprentice</w:t>
            </w:r>
          </w:p>
          <w:p w14:paraId="4B66C39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406B2A3D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 xml:space="preserve">The Victorians: Innovation and Industry </w:t>
            </w:r>
          </w:p>
          <w:p w14:paraId="6A40359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  <w:r>
              <w:rPr>
                <w:rFonts w:ascii="Comfortaa" w:eastAsia="Comfortaa" w:hAnsi="Comfortaa" w:cs="Comfortaa"/>
                <w:b/>
                <w:color w:val="7030A0"/>
              </w:rPr>
              <w:t>Tudor and Victorian Monarchs contrast</w:t>
            </w:r>
          </w:p>
          <w:p w14:paraId="3C5483A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7030A0"/>
              </w:rPr>
            </w:pPr>
          </w:p>
          <w:p w14:paraId="114B4E13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</w:pPr>
          </w:p>
        </w:tc>
        <w:tc>
          <w:tcPr>
            <w:tcW w:w="2199" w:type="dxa"/>
            <w:tcBorders>
              <w:right w:val="single" w:sz="24" w:space="0" w:color="0000FF"/>
            </w:tcBorders>
          </w:tcPr>
          <w:p w14:paraId="10FEEF6B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The Aztecs</w:t>
            </w:r>
          </w:p>
          <w:p w14:paraId="1F339E6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A50E103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BD4F2C7" w14:textId="77777777" w:rsidR="006563B4" w:rsidRDefault="006563B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3728919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C023E86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7D258E97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4DC370F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F390C33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South America</w:t>
            </w:r>
          </w:p>
          <w:p w14:paraId="3A95BA8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1D2170C9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Explorers</w:t>
            </w:r>
          </w:p>
          <w:p w14:paraId="26F09B26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777CC942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9900FF"/>
              </w:rPr>
            </w:pPr>
            <w:r>
              <w:rPr>
                <w:rFonts w:ascii="Comfortaa" w:eastAsia="Comfortaa" w:hAnsi="Comfortaa" w:cs="Comfortaa"/>
                <w:b/>
                <w:color w:val="9900FF"/>
              </w:rPr>
              <w:t>Explorers</w:t>
            </w:r>
          </w:p>
          <w:p w14:paraId="0941DB9F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3E9312F1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2B4A7986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6324D894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179589DF" w14:textId="77777777" w:rsidR="002828D4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5ED6FD43" w14:textId="77777777" w:rsidR="00AA00EC" w:rsidRDefault="002828D4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  <w:r>
              <w:rPr>
                <w:rFonts w:ascii="Comfortaa" w:eastAsia="Comfortaa" w:hAnsi="Comfortaa" w:cs="Comfortaa"/>
                <w:b/>
                <w:color w:val="538135"/>
              </w:rPr>
              <w:t>Biomes of the World</w:t>
            </w:r>
            <w:r w:rsidR="00AA00EC">
              <w:rPr>
                <w:rFonts w:ascii="Comfortaa" w:eastAsia="Comfortaa" w:hAnsi="Comfortaa" w:cs="Comfortaa"/>
                <w:b/>
                <w:color w:val="538135"/>
              </w:rPr>
              <w:t>: Ice, Savannah, Taiga, Deciduous Forest</w:t>
            </w:r>
          </w:p>
          <w:p w14:paraId="78BED79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538135"/>
              </w:rPr>
            </w:pPr>
          </w:p>
          <w:p w14:paraId="4C61BD68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color w:val="FF00FF"/>
                <w:sz w:val="20"/>
                <w:szCs w:val="20"/>
              </w:rPr>
            </w:pPr>
          </w:p>
        </w:tc>
      </w:tr>
      <w:tr w:rsidR="00AA00EC" w14:paraId="16365682" w14:textId="77777777">
        <w:trPr>
          <w:trHeight w:val="435"/>
        </w:trPr>
        <w:tc>
          <w:tcPr>
            <w:tcW w:w="2198" w:type="dxa"/>
          </w:tcPr>
          <w:p w14:paraId="518F998E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Visits/ Events</w:t>
            </w:r>
          </w:p>
        </w:tc>
        <w:tc>
          <w:tcPr>
            <w:tcW w:w="2198" w:type="dxa"/>
          </w:tcPr>
          <w:p w14:paraId="0D02AD70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75" w:type="dxa"/>
          </w:tcPr>
          <w:p w14:paraId="3AC454CA" w14:textId="5F3B32E3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Mosque</w:t>
            </w:r>
          </w:p>
        </w:tc>
        <w:tc>
          <w:tcPr>
            <w:tcW w:w="2235" w:type="dxa"/>
          </w:tcPr>
          <w:p w14:paraId="18F59E94" w14:textId="20DE8DED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98" w:type="dxa"/>
          </w:tcPr>
          <w:p w14:paraId="21D15B66" w14:textId="14F7717A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99" w:type="dxa"/>
          </w:tcPr>
          <w:p w14:paraId="77AC2467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2199" w:type="dxa"/>
            <w:tcBorders>
              <w:top w:val="single" w:sz="24" w:space="0" w:color="0000FF"/>
            </w:tcBorders>
          </w:tcPr>
          <w:p w14:paraId="21FD8725" w14:textId="77777777" w:rsidR="00AA00EC" w:rsidRDefault="00AA00EC" w:rsidP="00AA00EC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</w:tr>
    </w:tbl>
    <w:p w14:paraId="3DA17851" w14:textId="77777777" w:rsidR="003F701A" w:rsidRDefault="003F701A">
      <w:pPr>
        <w:jc w:val="center"/>
        <w:rPr>
          <w:rFonts w:ascii="Comfortaa" w:eastAsia="Comfortaa" w:hAnsi="Comfortaa" w:cs="Comfortaa"/>
          <w:b/>
          <w:sz w:val="24"/>
          <w:szCs w:val="24"/>
        </w:rPr>
      </w:pPr>
    </w:p>
    <w:p w14:paraId="76919304" w14:textId="77777777" w:rsidR="003F701A" w:rsidRDefault="003F701A">
      <w:pPr>
        <w:rPr>
          <w:rFonts w:ascii="Comfortaa" w:eastAsia="Comfortaa" w:hAnsi="Comfortaa" w:cs="Comfortaa"/>
          <w:b/>
          <w:sz w:val="24"/>
          <w:szCs w:val="24"/>
        </w:rPr>
      </w:pPr>
    </w:p>
    <w:sectPr w:rsidR="003F701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0EF1"/>
    <w:multiLevelType w:val="hybridMultilevel"/>
    <w:tmpl w:val="C924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1A"/>
    <w:rsid w:val="000A21A7"/>
    <w:rsid w:val="002828D4"/>
    <w:rsid w:val="00327F17"/>
    <w:rsid w:val="003F701A"/>
    <w:rsid w:val="00436706"/>
    <w:rsid w:val="005967DC"/>
    <w:rsid w:val="006563B4"/>
    <w:rsid w:val="00762567"/>
    <w:rsid w:val="008C4BEE"/>
    <w:rsid w:val="00AA00EC"/>
    <w:rsid w:val="00B070E3"/>
    <w:rsid w:val="00B13684"/>
    <w:rsid w:val="00B3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8A8C"/>
  <w15:docId w15:val="{C567978E-70A6-4021-8BB3-766871A9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E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9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19B3lLSo6g9PrSky0RjLd9c5Mw==">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O’Toole</dc:creator>
  <cp:lastModifiedBy>Stephanie Foote</cp:lastModifiedBy>
  <cp:revision>10</cp:revision>
  <dcterms:created xsi:type="dcterms:W3CDTF">2022-02-10T14:29:00Z</dcterms:created>
  <dcterms:modified xsi:type="dcterms:W3CDTF">2022-02-26T15:58:00Z</dcterms:modified>
</cp:coreProperties>
</file>